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A7A74" w14:textId="12BB4BE6" w:rsidR="00C736C3" w:rsidRDefault="00571F28" w:rsidP="00D91C13">
      <w:pPr>
        <w:jc w:val="both"/>
        <w:rPr>
          <w:b/>
          <w:sz w:val="24"/>
          <w:szCs w:val="24"/>
          <w:u w:val="single"/>
        </w:rPr>
      </w:pPr>
      <w:r>
        <w:rPr>
          <w:b/>
          <w:sz w:val="24"/>
          <w:szCs w:val="24"/>
          <w:u w:val="single"/>
        </w:rPr>
        <w:t>3.x Capacitación en materia de ciberdelincuencia - Ámbito internacional</w:t>
      </w:r>
    </w:p>
    <w:p w14:paraId="5F187DA5" w14:textId="77777777" w:rsidR="00C3679B" w:rsidRDefault="00C3679B" w:rsidP="00D91C13">
      <w:pPr>
        <w:jc w:val="both"/>
        <w:rPr>
          <w:b/>
          <w:u w:val="single"/>
        </w:rPr>
      </w:pPr>
      <w:r>
        <w:rPr>
          <w:b/>
          <w:sz w:val="24"/>
          <w:szCs w:val="24"/>
          <w:u w:val="single"/>
        </w:rPr>
        <w:t>PARTE 1</w:t>
      </w:r>
    </w:p>
    <w:p w14:paraId="4999040C" w14:textId="77777777" w:rsidR="00C3679B" w:rsidRDefault="00C3679B" w:rsidP="00D91C13">
      <w:pPr>
        <w:jc w:val="both"/>
      </w:pPr>
      <w:r>
        <w:t>En el transcurso de una investigación relacionada con actividades de piratería a gran escala relacionadas con los bancos, el FBI estadounidense ha estado vigilando un foro de piratería utilizando agentes encubiertos y descubre que los datos de las cuentas bancarias estadounidenses y europeas pirateadas se están vendiendo para su posterior explotación. El FBI llevó a cabo una operación encubierta y consiguió comprar datos (números de cuenta y códigos PIN y de acceso) a varios individuos.</w:t>
      </w:r>
    </w:p>
    <w:p w14:paraId="0E3D29C9" w14:textId="77777777" w:rsidR="006574FF" w:rsidRDefault="00C3679B" w:rsidP="00D91C13">
      <w:pPr>
        <w:jc w:val="both"/>
      </w:pPr>
      <w:r>
        <w:t>Como resultado del análisis de los datos, el FBI identificó a dos individuos responsables de la venta de datos; se trata de Boris Smith, que parece haber estado vendiendo dichos datos durante varios años, y Teresa Brown, que se ha unido al foro más recientemente. Aparentemente, ambos viven en su país (A), pero Teresa es ciudadana de su país vecino (U).</w:t>
      </w:r>
    </w:p>
    <w:p w14:paraId="5B78CD4C" w14:textId="77777777" w:rsidR="006574FF" w:rsidRDefault="006574FF" w:rsidP="00D91C13">
      <w:pPr>
        <w:jc w:val="both"/>
      </w:pPr>
      <w:r>
        <w:t xml:space="preserve">El FBI envía información a su punto de contacto 24/7 sobre las cuentas bancarias afectadas en su país y sobre Boris y Teresa para su posterior identificación. También se envió información al país U, también afectado, que ya ha iniciado una investigación. </w:t>
      </w:r>
    </w:p>
    <w:p w14:paraId="4468CF2D" w14:textId="77777777" w:rsidR="00C3679B" w:rsidRDefault="006574FF" w:rsidP="00D91C13">
      <w:pPr>
        <w:jc w:val="both"/>
        <w:rPr>
          <w:b/>
          <w:sz w:val="24"/>
          <w:szCs w:val="24"/>
          <w:u w:val="single"/>
        </w:rPr>
      </w:pPr>
      <w:r>
        <w:rPr>
          <w:b/>
          <w:sz w:val="24"/>
          <w:szCs w:val="24"/>
          <w:u w:val="single"/>
        </w:rPr>
        <w:t xml:space="preserve">Preguntas – Parte 1 </w:t>
      </w:r>
    </w:p>
    <w:p w14:paraId="6FD69A59" w14:textId="77777777" w:rsidR="00571F28" w:rsidRDefault="006574FF" w:rsidP="00D91C13">
      <w:pPr>
        <w:jc w:val="both"/>
      </w:pPr>
      <w:r>
        <w:t xml:space="preserve">¿Puede iniciar una investigación en su país a partir de la información recibida?   </w:t>
      </w:r>
    </w:p>
    <w:p w14:paraId="2E3C235C" w14:textId="16EC2BC4" w:rsidR="00D91C13" w:rsidRDefault="006574FF" w:rsidP="00D91C13">
      <w:pPr>
        <w:jc w:val="both"/>
      </w:pPr>
      <w:r>
        <w:t xml:space="preserve">¿Es admisible como prueba la información del FBI, incluida la obtenida mediante la operación encubierta? </w:t>
      </w:r>
    </w:p>
    <w:p w14:paraId="03E0C0C7" w14:textId="122ECA75" w:rsidR="006574FF" w:rsidRDefault="006574FF" w:rsidP="00D91C13">
      <w:pPr>
        <w:jc w:val="both"/>
      </w:pPr>
      <w:r>
        <w:t>Si no es así, ¿qué medidas tomaría para asegurar la información de modo que pueda utilizarse como prueba?  Suponiendo que pudiera iniciar una investigación, ¿qué posibles delitos investigaría? Explique las funciones y las responsabilidades en la toma de decisiones de sus autoridades nacionales (puntos de contacto 24/7, policía, fiscal, autoridades judiciales en estas etapas del proceso).</w:t>
      </w:r>
    </w:p>
    <w:p w14:paraId="60503416" w14:textId="77777777" w:rsidR="006574FF" w:rsidRPr="00B2466D" w:rsidRDefault="00B2466D" w:rsidP="00D91C13">
      <w:pPr>
        <w:jc w:val="both"/>
        <w:rPr>
          <w:b/>
          <w:sz w:val="24"/>
          <w:szCs w:val="24"/>
          <w:u w:val="single"/>
        </w:rPr>
      </w:pPr>
      <w:r>
        <w:rPr>
          <w:b/>
          <w:sz w:val="24"/>
          <w:szCs w:val="24"/>
          <w:u w:val="single"/>
        </w:rPr>
        <w:t>PARTE 2</w:t>
      </w:r>
    </w:p>
    <w:p w14:paraId="7FEB06C1" w14:textId="77777777" w:rsidR="006C597F" w:rsidRDefault="00B2466D" w:rsidP="00D91C13">
      <w:pPr>
        <w:jc w:val="both"/>
      </w:pPr>
      <w:r>
        <w:t>Justo cuando recibe la información del FBI, uno de los mayores bancos de su país transmite a las autoridades policiales la información de que varios de sus clientes han sido víctimas de piratería y que se ha robado dinero de sus cuentas y se ha transferido a "mulas" en su país y en otros países. Esta información fue recopilada por el departamento de TI del banco en el curso de una investigación interna sobre transferencias de dinero y consiste en direcciones IP, detalles de cuentas bancarias, etc. Una de las mulas en su país ha sido identificada como Margaret Jones y es ciudadana del país U. Algunos de los números de cuentas bancarias proporcionados por el banco coinciden con la información enviada por el FBI.</w:t>
      </w:r>
    </w:p>
    <w:p w14:paraId="766F275A" w14:textId="77777777" w:rsidR="006C597F" w:rsidRDefault="006C597F" w:rsidP="00D91C13">
      <w:pPr>
        <w:jc w:val="both"/>
        <w:rPr>
          <w:b/>
          <w:sz w:val="24"/>
          <w:szCs w:val="24"/>
          <w:u w:val="single"/>
        </w:rPr>
      </w:pPr>
      <w:r>
        <w:rPr>
          <w:b/>
          <w:sz w:val="24"/>
          <w:szCs w:val="24"/>
          <w:u w:val="single"/>
        </w:rPr>
        <w:t xml:space="preserve">Preguntas – Parte 2  </w:t>
      </w:r>
    </w:p>
    <w:p w14:paraId="74EB3CB2" w14:textId="13E7BED2" w:rsidR="00D91C13" w:rsidRDefault="006C597F" w:rsidP="00D91C13">
      <w:pPr>
        <w:jc w:val="both"/>
      </w:pPr>
      <w:r>
        <w:t>¿Inicia una investigación contra Margaret?</w:t>
      </w:r>
    </w:p>
    <w:p w14:paraId="1B873C76" w14:textId="77777777" w:rsidR="00D91C13" w:rsidRDefault="006C597F" w:rsidP="00D91C13">
      <w:pPr>
        <w:jc w:val="both"/>
      </w:pPr>
      <w:r>
        <w:lastRenderedPageBreak/>
        <w:t>¿Puede utilizar la información del banco como prueba? Si no es así, ¿qué medidas toma para asegurarla?                  Sabe que el país U ha iniciado una investigación, ¿qué medidas toma con respecto a él?</w:t>
      </w:r>
    </w:p>
    <w:p w14:paraId="1BD2D43A" w14:textId="04646BC6" w:rsidR="006C597F" w:rsidRPr="00D91C13" w:rsidRDefault="005E1987" w:rsidP="00D91C13">
      <w:pPr>
        <w:jc w:val="both"/>
      </w:pPr>
      <w:r>
        <w:rPr>
          <w:b/>
          <w:sz w:val="24"/>
          <w:szCs w:val="24"/>
          <w:u w:val="single"/>
        </w:rPr>
        <w:t xml:space="preserve">PARTE 3 </w:t>
      </w:r>
    </w:p>
    <w:p w14:paraId="02247E21" w14:textId="12127D03" w:rsidR="00CF0BB9" w:rsidRDefault="005E1987" w:rsidP="00D91C13">
      <w:pPr>
        <w:jc w:val="both"/>
      </w:pPr>
      <w:r>
        <w:t xml:space="preserve">Recibe información del país U e inicia una investigación contra Boris. Durante la ejecución de una orden de registro en su domicilio, se encuentra a Boris frente a su ordenador, pero consigue escapar. En la pantalla del ordenador aparecía el sitio web del foro de piratería, así como sesiones de chat con posibles piratas informáticos que ofrecían datos recién pirateados. Boris también tiene una cuenta de Gmail y otra de </w:t>
      </w:r>
      <w:r w:rsidR="000759AF">
        <w:t>Yahoo!</w:t>
      </w:r>
      <w:r>
        <w:t xml:space="preserve"> que no estaban abiertas en el ordenador en el momento del registro. Junto al ordenador hay un documento en papel con una lista de nombres de usuario y contraseñas de varias cuentas de Gmail, cuentas de Pay</w:t>
      </w:r>
      <w:r w:rsidR="000759AF">
        <w:t>P</w:t>
      </w:r>
      <w:r>
        <w:t xml:space="preserve">al, sitios web y algunas cuentas bancarias de su país y de otros países. También hay algunos documentos que contienen cifras y cálculos y que implican a Teresa y Margaret. Usted sabe que </w:t>
      </w:r>
      <w:r w:rsidR="000759AF">
        <w:t>Yahoo!</w:t>
      </w:r>
      <w:r>
        <w:t xml:space="preserve"> ha abierto recientemente una oficina (que sirve de sede regional) en su país. </w:t>
      </w:r>
    </w:p>
    <w:p w14:paraId="4D076F49" w14:textId="77777777" w:rsidR="005E1987" w:rsidRDefault="00CF0BB9" w:rsidP="00D91C13">
      <w:pPr>
        <w:jc w:val="both"/>
      </w:pPr>
      <w:r>
        <w:rPr>
          <w:b/>
          <w:sz w:val="24"/>
          <w:szCs w:val="24"/>
          <w:u w:val="single"/>
        </w:rPr>
        <w:t xml:space="preserve">Preguntas – Parte 3    </w:t>
      </w:r>
    </w:p>
    <w:p w14:paraId="7B4706E9" w14:textId="77777777" w:rsidR="00571F28" w:rsidRDefault="00CF0BB9" w:rsidP="00D91C13">
      <w:pPr>
        <w:jc w:val="both"/>
      </w:pPr>
      <w:r>
        <w:t xml:space="preserve">¿Qué medidas tomaría en relación con el sitio web del foro de piratería y las sesiones de chat: se limitaría a consultarlos o realizaría una copia de los mismos? (tanto si la respuesta es afirmativa como negativa, justifique su respuesta basándose en su marco legislativo).                                                                                                                                                             </w:t>
      </w:r>
    </w:p>
    <w:p w14:paraId="30889360" w14:textId="2819A7CC" w:rsidR="00D91C13" w:rsidRDefault="00632C38" w:rsidP="00D91C13">
      <w:pPr>
        <w:jc w:val="both"/>
      </w:pPr>
      <w:r>
        <w:t>¿Puede acceder a las cuentas de Gmail utilizando los nombres de usuario y las contraseñas sin obtener el consentimiento de Boris?  ¿Qué medidas adopta?</w:t>
      </w:r>
    </w:p>
    <w:p w14:paraId="23B24FB9" w14:textId="3045DAC8" w:rsidR="00D91C13" w:rsidRDefault="00632C38" w:rsidP="00D91C13">
      <w:pPr>
        <w:jc w:val="both"/>
      </w:pPr>
      <w:r>
        <w:t xml:space="preserve">¿Qué medidas adopta con respecto a la cuenta de </w:t>
      </w:r>
      <w:r w:rsidR="000759AF">
        <w:t>Yahoo!</w:t>
      </w:r>
      <w:r>
        <w:t xml:space="preserve">?  </w:t>
      </w:r>
    </w:p>
    <w:p w14:paraId="64C3D79D" w14:textId="7422D680" w:rsidR="00D91C13" w:rsidRDefault="0029193B" w:rsidP="00D91C13">
      <w:pPr>
        <w:jc w:val="both"/>
      </w:pPr>
      <w:r>
        <w:t xml:space="preserve">¿Qué medidas adopta con respecto a la cuenta de </w:t>
      </w:r>
      <w:r w:rsidR="000759AF">
        <w:t>PayPal</w:t>
      </w:r>
      <w:r>
        <w:t>?</w:t>
      </w:r>
    </w:p>
    <w:p w14:paraId="116A6E64" w14:textId="3B19A607" w:rsidR="00D91C13" w:rsidRDefault="0029193B" w:rsidP="00D91C13">
      <w:pPr>
        <w:jc w:val="both"/>
      </w:pPr>
      <w:r>
        <w:t xml:space="preserve">¿Qué hace con la información de las cuentas bancarias de su país, de otros países? </w:t>
      </w:r>
    </w:p>
    <w:p w14:paraId="43CEF7BC" w14:textId="77777777" w:rsidR="0029193B" w:rsidRDefault="0029193B" w:rsidP="00D91C13">
      <w:pPr>
        <w:jc w:val="both"/>
      </w:pPr>
      <w:r>
        <w:rPr>
          <w:b/>
          <w:sz w:val="24"/>
          <w:szCs w:val="24"/>
          <w:u w:val="single"/>
        </w:rPr>
        <w:t xml:space="preserve">PARTE 4   </w:t>
      </w:r>
    </w:p>
    <w:p w14:paraId="7602BF8F" w14:textId="77777777" w:rsidR="0029193B" w:rsidRDefault="0029193B" w:rsidP="00D91C13">
      <w:pPr>
        <w:jc w:val="both"/>
      </w:pPr>
      <w:r>
        <w:t>Detienen a Boris en posesión de un pasaporte falso en el principal aeropuerto de su país y a Teresa y Margaret en la frontera de su país con el país G. El país U ha emitido solicitudes de extradición para Teresa y Margaret y el FBI ha indicado que las autoridades estadounidenses están interesadas en que Boris sea extraditado a Estados Unidos.</w:t>
      </w:r>
    </w:p>
    <w:p w14:paraId="627BD01A" w14:textId="77777777" w:rsidR="002443D5" w:rsidRDefault="002443D5" w:rsidP="00D91C13">
      <w:pPr>
        <w:jc w:val="both"/>
        <w:rPr>
          <w:b/>
          <w:sz w:val="24"/>
          <w:szCs w:val="24"/>
          <w:u w:val="single"/>
        </w:rPr>
      </w:pPr>
      <w:r>
        <w:rPr>
          <w:b/>
          <w:sz w:val="24"/>
          <w:szCs w:val="24"/>
          <w:u w:val="single"/>
        </w:rPr>
        <w:t xml:space="preserve">Preguntas – Parte 4   </w:t>
      </w:r>
    </w:p>
    <w:p w14:paraId="42EB58BA" w14:textId="77777777" w:rsidR="002443D5" w:rsidRDefault="002443D5" w:rsidP="00D91C13">
      <w:pPr>
        <w:jc w:val="both"/>
      </w:pPr>
      <w:r>
        <w:t>¿Cómo se enfrenta a esta situación?</w:t>
      </w:r>
    </w:p>
    <w:p w14:paraId="59B7A4E5" w14:textId="77777777" w:rsidR="002443D5" w:rsidRDefault="002443D5" w:rsidP="00D91C13">
      <w:pPr>
        <w:jc w:val="both"/>
      </w:pPr>
      <w:r>
        <w:rPr>
          <w:b/>
          <w:sz w:val="24"/>
          <w:szCs w:val="24"/>
          <w:u w:val="single"/>
        </w:rPr>
        <w:t xml:space="preserve">PARTE 5   </w:t>
      </w:r>
    </w:p>
    <w:p w14:paraId="753DD069" w14:textId="77777777" w:rsidR="002443D5" w:rsidRDefault="002443D5" w:rsidP="00D91C13">
      <w:pPr>
        <w:jc w:val="both"/>
      </w:pPr>
      <w:r>
        <w:t xml:space="preserve">Boris admite su participación en el foro de piratería, pero mantiene que trabajaba para Teresa, que estaba a cargo de la empresa. En base a sus investigaciones de los datos, la cuenta de Gmail es muy significativa para probar el alcance de la participación de Boris. </w:t>
      </w:r>
    </w:p>
    <w:p w14:paraId="5F714993" w14:textId="77777777" w:rsidR="002443D5" w:rsidRDefault="002443D5" w:rsidP="00D91C13">
      <w:pPr>
        <w:jc w:val="both"/>
      </w:pPr>
      <w:r>
        <w:rPr>
          <w:b/>
          <w:sz w:val="24"/>
          <w:szCs w:val="24"/>
          <w:u w:val="single"/>
        </w:rPr>
        <w:t xml:space="preserve">Preguntas – Parte 5  </w:t>
      </w:r>
    </w:p>
    <w:p w14:paraId="31E60F4A" w14:textId="77777777" w:rsidR="00D91C13" w:rsidRDefault="002443D5" w:rsidP="00D91C13">
      <w:pPr>
        <w:jc w:val="both"/>
      </w:pPr>
      <w:r>
        <w:lastRenderedPageBreak/>
        <w:t xml:space="preserve">¿Cómo se dirigiría a Google como proveedor de servicios? </w:t>
      </w:r>
    </w:p>
    <w:p w14:paraId="4314856F" w14:textId="77777777" w:rsidR="00D91C13" w:rsidRDefault="00B63B5F" w:rsidP="00D91C13">
      <w:pPr>
        <w:jc w:val="both"/>
      </w:pPr>
      <w:r>
        <w:t xml:space="preserve">¿Qué tipo de información necesita de ellos?  ¿Sería su respuesta diferente si Google tuviera una oficina de ventas en su país?   </w:t>
      </w:r>
    </w:p>
    <w:p w14:paraId="182068F1" w14:textId="054FD9D4" w:rsidR="00E265E5" w:rsidRDefault="00E265E5" w:rsidP="00D91C13">
      <w:pPr>
        <w:jc w:val="both"/>
      </w:pPr>
      <w:r>
        <w:t xml:space="preserve">Cumplimente un modelo del artículo 31 en relación con la solicitud dirigida a Google. </w:t>
      </w:r>
    </w:p>
    <w:p w14:paraId="2E66A58A" w14:textId="77777777" w:rsidR="00CF0BB9" w:rsidRDefault="002443D5" w:rsidP="00D91C13">
      <w:pPr>
        <w:jc w:val="both"/>
      </w:pPr>
      <w:r>
        <w:t xml:space="preserve"> </w:t>
      </w:r>
    </w:p>
    <w:sectPr w:rsidR="00CF0BB9">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36293" w14:textId="77777777" w:rsidR="00122436" w:rsidRDefault="00122436" w:rsidP="00C94802">
      <w:pPr>
        <w:spacing w:after="0" w:line="240" w:lineRule="auto"/>
      </w:pPr>
      <w:r>
        <w:separator/>
      </w:r>
    </w:p>
  </w:endnote>
  <w:endnote w:type="continuationSeparator" w:id="0">
    <w:p w14:paraId="2A92AD06" w14:textId="77777777" w:rsidR="00122436" w:rsidRDefault="00122436"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EA4B3" w14:textId="77777777" w:rsidR="00C94802" w:rsidRDefault="00C9480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102653"/>
      <w:docPartObj>
        <w:docPartGallery w:val="Page Numbers (Bottom of Page)"/>
        <w:docPartUnique/>
      </w:docPartObj>
    </w:sdtPr>
    <w:sdtEndPr>
      <w:rPr>
        <w:noProof/>
      </w:rPr>
    </w:sdtEndPr>
    <w:sdtContent>
      <w:p w14:paraId="342E9CFA" w14:textId="77777777" w:rsidR="00C94802" w:rsidRDefault="00C94802">
        <w:pPr>
          <w:pStyle w:val="Piedepgina"/>
          <w:jc w:val="center"/>
        </w:pPr>
        <w:r>
          <w:fldChar w:fldCharType="begin"/>
        </w:r>
        <w:r>
          <w:instrText xml:space="preserve"> PAGE   \* MERGEFORMAT </w:instrText>
        </w:r>
        <w:r>
          <w:fldChar w:fldCharType="separate"/>
        </w:r>
        <w:r>
          <w:t>1</w:t>
        </w:r>
        <w:r>
          <w:fldChar w:fldCharType="end"/>
        </w:r>
      </w:p>
    </w:sdtContent>
  </w:sdt>
  <w:p w14:paraId="7B48E880" w14:textId="77777777" w:rsidR="00C94802" w:rsidRDefault="00C9480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6AF4D" w14:textId="77777777" w:rsidR="00C94802" w:rsidRDefault="00C948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30447" w14:textId="77777777" w:rsidR="00122436" w:rsidRDefault="00122436" w:rsidP="00C94802">
      <w:pPr>
        <w:spacing w:after="0" w:line="240" w:lineRule="auto"/>
      </w:pPr>
      <w:r>
        <w:separator/>
      </w:r>
    </w:p>
  </w:footnote>
  <w:footnote w:type="continuationSeparator" w:id="0">
    <w:p w14:paraId="6B9E772C" w14:textId="77777777" w:rsidR="00122436" w:rsidRDefault="00122436"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8797" w14:textId="77777777" w:rsidR="00C94802" w:rsidRDefault="00C9480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38EC" w14:textId="77777777" w:rsidR="00C94802" w:rsidRDefault="00C9480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6E0D" w14:textId="77777777" w:rsidR="00C94802" w:rsidRDefault="00C9480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AE"/>
    <w:rsid w:val="000759AF"/>
    <w:rsid w:val="00122436"/>
    <w:rsid w:val="002443D5"/>
    <w:rsid w:val="0029193B"/>
    <w:rsid w:val="003670AE"/>
    <w:rsid w:val="00571F28"/>
    <w:rsid w:val="005B2D05"/>
    <w:rsid w:val="005E1987"/>
    <w:rsid w:val="00632C38"/>
    <w:rsid w:val="006574FF"/>
    <w:rsid w:val="00691A8F"/>
    <w:rsid w:val="006C597F"/>
    <w:rsid w:val="00812AF0"/>
    <w:rsid w:val="008A73EA"/>
    <w:rsid w:val="00B2466D"/>
    <w:rsid w:val="00B63B5F"/>
    <w:rsid w:val="00C3679B"/>
    <w:rsid w:val="00C736C3"/>
    <w:rsid w:val="00C94802"/>
    <w:rsid w:val="00CF0BB9"/>
    <w:rsid w:val="00D91C13"/>
    <w:rsid w:val="00E265E5"/>
    <w:rsid w:val="00FA2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94802"/>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C94802"/>
  </w:style>
  <w:style w:type="paragraph" w:styleId="Piedepgina">
    <w:name w:val="footer"/>
    <w:basedOn w:val="Normal"/>
    <w:link w:val="PiedepginaCar"/>
    <w:uiPriority w:val="99"/>
    <w:unhideWhenUsed/>
    <w:rsid w:val="00C94802"/>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846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Rajka</dc:creator>
  <cp:lastModifiedBy>Javier Torres</cp:lastModifiedBy>
  <cp:revision>5</cp:revision>
  <dcterms:created xsi:type="dcterms:W3CDTF">2020-09-19T16:47:00Z</dcterms:created>
  <dcterms:modified xsi:type="dcterms:W3CDTF">2021-05-29T03:53:00Z</dcterms:modified>
</cp:coreProperties>
</file>